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AB" w:rsidRPr="00C756DF" w:rsidRDefault="007152AB" w:rsidP="00C7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>ЖАМБЫЛ ОБЛЫСЫ ӘКІМДІГІНІҢ БІЛІМ БАСҚАРМАСЫ</w:t>
      </w:r>
    </w:p>
    <w:p w:rsidR="007152AB" w:rsidRPr="00C756DF" w:rsidRDefault="007152AB" w:rsidP="00C7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>Т.РЫСҚҰЛОВ АУДАНЫНЫҢ БІЛІМ БӨЛІМІНІҢ</w:t>
      </w:r>
    </w:p>
    <w:p w:rsidR="007152AB" w:rsidRPr="00C756DF" w:rsidRDefault="007152AB" w:rsidP="00C7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>«Қ.СҰЛТАНБЕКОВ АТЫНДАҒЫ ШАҒЫН ОРТАЛЫҚТЫ ОРТА МЕКТЕБІ» КОММУНАЛДЫҚ МЕМЛЕКЕТТІК МЕКЕМЕСІ</w:t>
      </w:r>
    </w:p>
    <w:p w:rsidR="007152AB" w:rsidRPr="00C756DF" w:rsidRDefault="007152AB" w:rsidP="00C7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6DF" w:rsidRPr="00C756DF" w:rsidRDefault="00C756DF" w:rsidP="00C7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2AB" w:rsidRPr="00C756DF" w:rsidRDefault="007152AB" w:rsidP="007152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ЖАҚСЫЛЫҚ АУЫЛЫ                          </w:t>
      </w:r>
      <w:r w:rsidR="00C756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325A40">
        <w:rPr>
          <w:rFonts w:ascii="Times New Roman" w:hAnsi="Times New Roman" w:cs="Times New Roman"/>
          <w:b/>
          <w:sz w:val="28"/>
          <w:szCs w:val="28"/>
          <w:lang w:val="kk-KZ"/>
        </w:rPr>
        <w:t>«29» тамыз 2024</w:t>
      </w: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7152AB" w:rsidRPr="00C756DF" w:rsidRDefault="007152AB" w:rsidP="007152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2AB" w:rsidRPr="00C756DF" w:rsidRDefault="007152AB" w:rsidP="007152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>БҰЙРЫҚ №</w:t>
      </w:r>
    </w:p>
    <w:p w:rsidR="007152AB" w:rsidRPr="00C756DF" w:rsidRDefault="007152AB" w:rsidP="007152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152AB" w:rsidRPr="00C756DF" w:rsidRDefault="00325A40" w:rsidP="007152AB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2024-205</w:t>
      </w:r>
      <w:r w:rsidR="007152AB" w:rsidRPr="00C756DF">
        <w:rPr>
          <w:rFonts w:ascii="Times New Roman" w:hAnsi="Times New Roman" w:cs="Times New Roman"/>
          <w:b/>
          <w:sz w:val="28"/>
          <w:szCs w:val="28"/>
          <w:lang w:val="kk-KZ"/>
        </w:rPr>
        <w:t>4 оқу жылында әдістемелік пән бірлестіктерін құру туралы</w:t>
      </w:r>
    </w:p>
    <w:p w:rsidR="007152AB" w:rsidRPr="00C756DF" w:rsidRDefault="007152AB" w:rsidP="007152AB">
      <w:p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 xml:space="preserve">   Қазақстан Республикасының Білім және ғылым министрінің 2007 жылы </w:t>
      </w:r>
      <w:r w:rsidR="00C756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756DF">
        <w:rPr>
          <w:rFonts w:ascii="Times New Roman" w:hAnsi="Times New Roman" w:cs="Times New Roman"/>
          <w:sz w:val="28"/>
          <w:szCs w:val="28"/>
          <w:lang w:val="kk-KZ"/>
        </w:rPr>
        <w:t>29 қарашадағы №583 бұйрығымен бекітілген «Оқу –әдістемелік жұмысты ұйымдастыру және жүзеге асыру» ережесіне с</w:t>
      </w:r>
      <w:r w:rsidR="00325A40">
        <w:rPr>
          <w:rFonts w:ascii="Times New Roman" w:hAnsi="Times New Roman" w:cs="Times New Roman"/>
          <w:sz w:val="28"/>
          <w:szCs w:val="28"/>
          <w:lang w:val="kk-KZ"/>
        </w:rPr>
        <w:t>ай, 2024-2025</w:t>
      </w:r>
      <w:r w:rsidRPr="00C756D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мектептің әдістемелік жұмысын жүйелі ұйымдастыру мақсатында </w:t>
      </w: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7152AB" w:rsidRPr="00C756DF" w:rsidRDefault="00325A40" w:rsidP="007152AB">
      <w:pPr>
        <w:pStyle w:val="a3"/>
        <w:numPr>
          <w:ilvl w:val="0"/>
          <w:numId w:val="1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2024-2025</w:t>
      </w:r>
      <w:r w:rsidR="007152AB" w:rsidRPr="00C756D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мектепте төмендегі пәндерден әдістемелік бірлестіктері құрылсын:</w:t>
      </w:r>
    </w:p>
    <w:p w:rsidR="007152AB" w:rsidRPr="00C756DF" w:rsidRDefault="007152AB" w:rsidP="007152AB">
      <w:pPr>
        <w:pStyle w:val="a3"/>
        <w:numPr>
          <w:ilvl w:val="0"/>
          <w:numId w:val="2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>Бастауыш сыныптар пәндер бірлестігі;</w:t>
      </w:r>
    </w:p>
    <w:p w:rsidR="007152AB" w:rsidRPr="00C756DF" w:rsidRDefault="007152AB" w:rsidP="007152AB">
      <w:pPr>
        <w:pStyle w:val="a3"/>
        <w:numPr>
          <w:ilvl w:val="0"/>
          <w:numId w:val="2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>Қоғамдық-гуманитарлық пәндер әдістемелік бірлестігі; (қазақ тілі мен әдебиеті, орыс тілі мен әдебиеті, ағылшын тілі, тарих, құқықтану пәндері)</w:t>
      </w:r>
    </w:p>
    <w:p w:rsidR="007152AB" w:rsidRPr="00C756DF" w:rsidRDefault="007152AB" w:rsidP="007152AB">
      <w:pPr>
        <w:pStyle w:val="a3"/>
        <w:numPr>
          <w:ilvl w:val="0"/>
          <w:numId w:val="2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>Жаратылыстану, математика және информатика  пәндері әдістемелік бірлестігі; (биология, химия, география, математика, информатика)</w:t>
      </w:r>
    </w:p>
    <w:p w:rsidR="007152AB" w:rsidRPr="00C756DF" w:rsidRDefault="007152AB" w:rsidP="007152AB">
      <w:pPr>
        <w:pStyle w:val="a3"/>
        <w:numPr>
          <w:ilvl w:val="0"/>
          <w:numId w:val="2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>Көркем еңбек, дене тәрбиесі және АӘД пәндерінің әдістемелік бірлестігі;</w:t>
      </w:r>
    </w:p>
    <w:p w:rsidR="007152AB" w:rsidRPr="00C756DF" w:rsidRDefault="007152AB" w:rsidP="007152AB">
      <w:pPr>
        <w:pStyle w:val="a3"/>
        <w:tabs>
          <w:tab w:val="left" w:pos="648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>(дене шынықтыру, АӘД, музыка, көркем еңбек)</w:t>
      </w:r>
    </w:p>
    <w:p w:rsidR="007152AB" w:rsidRPr="00C756DF" w:rsidRDefault="007152AB" w:rsidP="007152AB">
      <w:pPr>
        <w:pStyle w:val="a3"/>
        <w:numPr>
          <w:ilvl w:val="0"/>
          <w:numId w:val="1"/>
        </w:numPr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>Аталған пән  бірлестіктерінің жұмысын ұйымдастыру және үйлестіру мектеп директорының ғылыми-</w:t>
      </w:r>
      <w:r w:rsidR="00C756DF" w:rsidRPr="00C756DF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8B1226">
        <w:rPr>
          <w:rFonts w:ascii="Times New Roman" w:hAnsi="Times New Roman" w:cs="Times New Roman"/>
          <w:sz w:val="28"/>
          <w:szCs w:val="28"/>
          <w:lang w:val="kk-KZ"/>
        </w:rPr>
        <w:t xml:space="preserve"> ісі жөніндегі орынбасары</w:t>
      </w:r>
      <w:r w:rsidR="00C756DF" w:rsidRPr="00C756DF">
        <w:rPr>
          <w:rFonts w:ascii="Times New Roman" w:hAnsi="Times New Roman" w:cs="Times New Roman"/>
          <w:sz w:val="28"/>
          <w:szCs w:val="28"/>
          <w:lang w:val="kk-KZ"/>
        </w:rPr>
        <w:t xml:space="preserve"> Ж.Асилинаға жүктелсін.</w:t>
      </w:r>
    </w:p>
    <w:p w:rsidR="00C756DF" w:rsidRDefault="00C756DF" w:rsidP="00C756DF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Негізі: </w:t>
      </w:r>
      <w:r w:rsidRPr="00C756DF">
        <w:rPr>
          <w:rFonts w:ascii="Times New Roman" w:hAnsi="Times New Roman" w:cs="Times New Roman"/>
          <w:sz w:val="28"/>
          <w:szCs w:val="28"/>
          <w:lang w:val="kk-KZ"/>
        </w:rPr>
        <w:t>Әдістемелік кеңес отырысының шешімі. (</w:t>
      </w:r>
      <w:r w:rsidR="00325A4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25A4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25A40">
        <w:rPr>
          <w:rFonts w:ascii="Times New Roman" w:hAnsi="Times New Roman" w:cs="Times New Roman"/>
          <w:sz w:val="28"/>
          <w:szCs w:val="28"/>
          <w:lang w:val="en-US"/>
        </w:rPr>
        <w:t>.08.202</w:t>
      </w:r>
      <w:r w:rsidR="00325A4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756DF">
        <w:rPr>
          <w:rFonts w:ascii="Times New Roman" w:hAnsi="Times New Roman" w:cs="Times New Roman"/>
          <w:sz w:val="28"/>
          <w:szCs w:val="28"/>
          <w:lang w:val="kk-KZ"/>
        </w:rPr>
        <w:t>ж)</w:t>
      </w:r>
    </w:p>
    <w:p w:rsidR="00C756DF" w:rsidRPr="00C756DF" w:rsidRDefault="00C756DF" w:rsidP="00C756DF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756DF" w:rsidRPr="00C756DF" w:rsidRDefault="00C756DF" w:rsidP="00C756DF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756DF" w:rsidRDefault="00C756DF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56DF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             А.Стыбаева</w:t>
      </w:r>
    </w:p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32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ЖАМБЫЛ ОБЛЫСЫ ӘКІМДІГІНІҢ БІЛІМ БАСҚАРМАСЫ</w:t>
      </w:r>
    </w:p>
    <w:p w:rsidR="00325A40" w:rsidRDefault="00325A40" w:rsidP="0032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Т.РЫСҚҰЛОВ АУДАНЫНЫҢ БІЛІМ БӨЛІМІНІҢ</w:t>
      </w:r>
    </w:p>
    <w:p w:rsidR="00325A40" w:rsidRDefault="00325A40" w:rsidP="0032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«Қ.СҰЛТАНБЕКОВ АТЫНДАҒЫ ШАҒЫН ОРТАЛЫҚТЫ ОРТА МЕКТЕБІ» КОММУНАЛДЫҚ МЕМЛЕКЕТТІК МЕКЕМЕСІ</w:t>
      </w:r>
    </w:p>
    <w:p w:rsidR="00325A40" w:rsidRDefault="00325A40" w:rsidP="00325A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5A40" w:rsidRDefault="00325A40" w:rsidP="00325A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БҰЙРЫҚ №</w:t>
      </w:r>
    </w:p>
    <w:p w:rsidR="00325A40" w:rsidRDefault="00325A40" w:rsidP="00325A40">
      <w:pPr>
        <w:tabs>
          <w:tab w:val="left" w:pos="714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ЖАҚСЫЛЫҚ АУЫЛЫ                                                «29» тамыз 2024 ж.</w:t>
      </w:r>
    </w:p>
    <w:p w:rsidR="00325A40" w:rsidRDefault="00325A40" w:rsidP="00325A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пән бірлестіктерін кеңесті бекіту туралы</w:t>
      </w:r>
    </w:p>
    <w:p w:rsidR="00325A40" w:rsidRPr="00931E92" w:rsidRDefault="00325A40" w:rsidP="00325A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Pr="00317E76" w:rsidRDefault="00325A40" w:rsidP="00325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2024-2025</w:t>
      </w:r>
      <w:r w:rsidRPr="00931E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жылына арналған әдістемелік ғылыми- әдістемелік жұмыс жоспарына сәйкес  ә</w:t>
      </w:r>
      <w:r w:rsidRPr="00931E92">
        <w:rPr>
          <w:rFonts w:ascii="Times New Roman" w:hAnsi="Times New Roman" w:cs="Times New Roman"/>
          <w:sz w:val="28"/>
          <w:szCs w:val="28"/>
          <w:lang w:val="kk-KZ"/>
        </w:rPr>
        <w:t>дістемелік пән бірлестіктерін</w:t>
      </w:r>
      <w:r>
        <w:rPr>
          <w:rFonts w:ascii="Times New Roman" w:hAnsi="Times New Roman" w:cs="Times New Roman"/>
          <w:sz w:val="28"/>
          <w:szCs w:val="28"/>
          <w:lang w:val="kk-KZ"/>
        </w:rPr>
        <w:t>ің  кеңесін</w:t>
      </w:r>
      <w:r w:rsidRPr="00931E92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БҰЙЫРАМЫН:</w:t>
      </w:r>
    </w:p>
    <w:p w:rsidR="00325A40" w:rsidRPr="00317E76" w:rsidRDefault="00325A40" w:rsidP="00325A40">
      <w:p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>1.Мектеп  оқу – тәрбие үрдісінде ғылым  - әдістемелік қызметті үйлестіру мақсатында құрылған әдістемелік пән бірлестіктері өз жұмысын жалғастырсын.</w:t>
      </w:r>
    </w:p>
    <w:p w:rsidR="00325A40" w:rsidRPr="00317E76" w:rsidRDefault="00325A40" w:rsidP="00325A40">
      <w:p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>2.Әдістемелік  пән біллестіктері төмендегі құрамда бекітілсін.</w:t>
      </w:r>
    </w:p>
    <w:p w:rsidR="00325A40" w:rsidRPr="00317E76" w:rsidRDefault="00325A40" w:rsidP="00325A40">
      <w:p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>Пән бірлестігінің төрайымы: мектеп директорының ғылыми-әдістемелік ісі жөніндегі орынбасары    -  Ж.Асилина.</w:t>
      </w:r>
    </w:p>
    <w:p w:rsidR="00325A40" w:rsidRPr="00317E76" w:rsidRDefault="00325A40" w:rsidP="00325A40">
      <w:pPr>
        <w:pStyle w:val="a3"/>
        <w:numPr>
          <w:ilvl w:val="0"/>
          <w:numId w:val="5"/>
        </w:num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>Бастауыш сыныптар пәндер бірлестігі – Ж.Торбаева</w:t>
      </w:r>
    </w:p>
    <w:p w:rsidR="00325A40" w:rsidRPr="00317E76" w:rsidRDefault="00325A40" w:rsidP="00325A40">
      <w:pPr>
        <w:pStyle w:val="a3"/>
        <w:numPr>
          <w:ilvl w:val="0"/>
          <w:numId w:val="5"/>
        </w:num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>Қоғамдық-гуманитарлық пәндер әдістемелік бірлестігі (қазақ тілі мен әдебиеті, орыс тілі мен әдебиеті, ағылшын тілі, тарих, құқықтану пәндері) – А.Бейсбаева</w:t>
      </w:r>
    </w:p>
    <w:p w:rsidR="00325A40" w:rsidRPr="00317E76" w:rsidRDefault="00325A40" w:rsidP="00325A40">
      <w:pPr>
        <w:pStyle w:val="a3"/>
        <w:numPr>
          <w:ilvl w:val="0"/>
          <w:numId w:val="5"/>
        </w:num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 xml:space="preserve">Жаратылыстану, математика және информатика  пәндері әдістемелік бірлестігі (биология, химия, география, математика, информатика) </w:t>
      </w:r>
      <w:r w:rsidRPr="00317E76">
        <w:rPr>
          <w:rFonts w:ascii="Times New Roman" w:hAnsi="Times New Roman" w:cs="Times New Roman"/>
          <w:sz w:val="28"/>
          <w:szCs w:val="28"/>
        </w:rPr>
        <w:t xml:space="preserve">– </w:t>
      </w:r>
      <w:r w:rsidRPr="00317E76">
        <w:rPr>
          <w:rFonts w:ascii="Times New Roman" w:hAnsi="Times New Roman" w:cs="Times New Roman"/>
          <w:sz w:val="28"/>
          <w:szCs w:val="28"/>
          <w:lang w:val="kk-KZ"/>
        </w:rPr>
        <w:t>А.Сартаева</w:t>
      </w:r>
    </w:p>
    <w:p w:rsidR="00325A40" w:rsidRPr="00317E76" w:rsidRDefault="00325A40" w:rsidP="00325A40">
      <w:pPr>
        <w:pStyle w:val="a3"/>
        <w:numPr>
          <w:ilvl w:val="0"/>
          <w:numId w:val="5"/>
        </w:num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 xml:space="preserve"> Көркем еңбек, дене тәрбиесі және АӘД пәндерінің әдістемелік бірлестігі (дене шынықтыру, АӘД, музыка, көркем еңбек) – </w:t>
      </w:r>
      <w:r>
        <w:rPr>
          <w:rFonts w:ascii="Times New Roman" w:hAnsi="Times New Roman" w:cs="Times New Roman"/>
          <w:sz w:val="28"/>
          <w:szCs w:val="28"/>
          <w:lang w:val="kk-KZ"/>
        </w:rPr>
        <w:t>А.Жиенбаева</w:t>
      </w:r>
    </w:p>
    <w:p w:rsidR="00325A40" w:rsidRPr="00317E76" w:rsidRDefault="00325A40" w:rsidP="00325A40">
      <w:pPr>
        <w:tabs>
          <w:tab w:val="left" w:pos="7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>3. Пән бірлестік жетекшілері 1 қыркүйекке дейін жылдық жоспарын дайындап, оған әдістемелік көмек, ашық сабақтар, пәндік айлықтар, тәжірибе алмасу сабақтарыын енгізу талап етілсін.</w:t>
      </w:r>
    </w:p>
    <w:p w:rsidR="00325A40" w:rsidRDefault="00325A40" w:rsidP="00325A40">
      <w:pPr>
        <w:tabs>
          <w:tab w:val="left" w:pos="2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7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25A40" w:rsidRDefault="00325A40" w:rsidP="00325A40">
      <w:pPr>
        <w:tabs>
          <w:tab w:val="left" w:pos="714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325A40">
      <w:pPr>
        <w:tabs>
          <w:tab w:val="left" w:pos="714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325A40">
      <w:pPr>
        <w:tabs>
          <w:tab w:val="left" w:pos="282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 директоры:                             А.Стыбаева</w:t>
      </w:r>
    </w:p>
    <w:p w:rsidR="00325A40" w:rsidRDefault="00325A40" w:rsidP="00325A40">
      <w:pPr>
        <w:rPr>
          <w:lang w:val="en-US"/>
        </w:rPr>
      </w:pPr>
    </w:p>
    <w:p w:rsidR="00325A40" w:rsidRDefault="00325A40" w:rsidP="00325A40"/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A40" w:rsidRPr="00C756DF" w:rsidRDefault="00325A40" w:rsidP="00C756DF">
      <w:pPr>
        <w:pStyle w:val="a3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25A40" w:rsidRPr="00C756DF" w:rsidSect="00A6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14C"/>
    <w:multiLevelType w:val="hybridMultilevel"/>
    <w:tmpl w:val="1EC4BA5A"/>
    <w:lvl w:ilvl="0" w:tplc="16203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A1079"/>
    <w:multiLevelType w:val="hybridMultilevel"/>
    <w:tmpl w:val="A9103682"/>
    <w:lvl w:ilvl="0" w:tplc="1CA68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A0624C"/>
    <w:multiLevelType w:val="hybridMultilevel"/>
    <w:tmpl w:val="1EC4BA5A"/>
    <w:lvl w:ilvl="0" w:tplc="16203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6D1B1E"/>
    <w:multiLevelType w:val="hybridMultilevel"/>
    <w:tmpl w:val="FCEE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B5265"/>
    <w:multiLevelType w:val="hybridMultilevel"/>
    <w:tmpl w:val="2F928234"/>
    <w:lvl w:ilvl="0" w:tplc="CFD83A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52AB"/>
    <w:rsid w:val="00325A40"/>
    <w:rsid w:val="00424900"/>
    <w:rsid w:val="006233E9"/>
    <w:rsid w:val="007152AB"/>
    <w:rsid w:val="008B1226"/>
    <w:rsid w:val="00A65BF8"/>
    <w:rsid w:val="00C756DF"/>
    <w:rsid w:val="00CF3909"/>
    <w:rsid w:val="00F6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AB"/>
    <w:pPr>
      <w:ind w:left="720"/>
      <w:contextualSpacing/>
    </w:pPr>
  </w:style>
  <w:style w:type="table" w:styleId="a4">
    <w:name w:val="Table Grid"/>
    <w:basedOn w:val="a1"/>
    <w:uiPriority w:val="59"/>
    <w:rsid w:val="00715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2023-10-02T11:10:00Z</dcterms:created>
  <dcterms:modified xsi:type="dcterms:W3CDTF">2024-08-31T05:45:00Z</dcterms:modified>
</cp:coreProperties>
</file>